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方正小标宋_GBK"/>
          <w:szCs w:val="32"/>
          <w:lang w:eastAsia="zh-CN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  <w:r>
        <w:rPr>
          <w:rFonts w:hint="eastAsia" w:ascii="方正小标宋_GBK" w:eastAsia="方正小标宋_GBK"/>
          <w:sz w:val="38"/>
          <w:szCs w:val="38"/>
          <w:lang w:eastAsia="zh-CN"/>
        </w:rPr>
        <w:t>（个人）</w:t>
      </w: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2022</w:t>
      </w:r>
      <w:r>
        <w:rPr>
          <w:b/>
          <w:sz w:val="24"/>
          <w:szCs w:val="24"/>
          <w:u w:val="single"/>
        </w:rPr>
        <w:t>年   月   日</w:t>
      </w:r>
    </w:p>
    <w:tbl>
      <w:tblPr>
        <w:tblStyle w:val="2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印江县杨柳镇防洪整治工程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项目简述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本工程位于贵州省印江县杨柳镇境内，保护杨柳镇人口4970人和农田7800亩，综合治理和清淤河段长度12.152km（翁腊河10.747km+杨柳河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1.405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km），新建防洪护岸工程8.082km（其中翁腊河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新建堤防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6.330km，杨柳河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新建堤防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1.752km）；总工期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个月，工程投资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2747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7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1.对本工程兴建的态度         □支持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反对  □不关心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2.你认为周围的环境质量       □良好  □一般  □较差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3.你是否希望参加本工程建设   □愿意  □不愿意  □无所谓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4.本工程建设对带动当地的经济的作用是 □积极  □一般  □无作用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5.你认为工程施工对环境影响最大的是：□废水，□废气，□噪声，□水土流失。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6.你认为本工程的有益影响主要表现在：□改善环境，□发展经济，□增加收入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7.你家庭的主要收入来源是   □农业 □打工 □经商 □公职 □其它</w:t>
            </w:r>
          </w:p>
          <w:p>
            <w:pPr>
              <w:adjustRightInd w:val="0"/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289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你的其他意见：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贵州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村（居委会）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321A"/>
    <w:rsid w:val="18B61665"/>
    <w:rsid w:val="22B01296"/>
    <w:rsid w:val="282045C3"/>
    <w:rsid w:val="385A3569"/>
    <w:rsid w:val="3A945EDE"/>
    <w:rsid w:val="3F7B503A"/>
    <w:rsid w:val="408A6711"/>
    <w:rsid w:val="427A24EC"/>
    <w:rsid w:val="44EB321A"/>
    <w:rsid w:val="48746262"/>
    <w:rsid w:val="52D134DC"/>
    <w:rsid w:val="55C46F01"/>
    <w:rsid w:val="5A46750A"/>
    <w:rsid w:val="5CCC7C45"/>
    <w:rsid w:val="6A1E2111"/>
    <w:rsid w:val="6C66399C"/>
    <w:rsid w:val="6D535020"/>
    <w:rsid w:val="7C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ZY</cp:lastModifiedBy>
  <cp:lastPrinted>2019-08-21T00:51:00Z</cp:lastPrinted>
  <dcterms:modified xsi:type="dcterms:W3CDTF">2022-02-13T05:54:34Z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1EDFDAD713ED4EBBA1118C8A5CB12E64</vt:lpwstr>
  </property>
</Properties>
</file>